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распоряжения</w:t>
      </w:r>
      <w:r w:rsidR="00833224"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="00833224" w:rsidRPr="001A17D5">
        <w:rPr>
          <w:rFonts w:cs="Times New Roman"/>
          <w:b/>
          <w:bCs/>
          <w:iCs/>
          <w:szCs w:val="24"/>
        </w:rPr>
        <w:t xml:space="preserve">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4A2D6A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1F620D">
        <w:rPr>
          <w:rFonts w:cs="Times New Roman"/>
          <w:b/>
          <w:szCs w:val="24"/>
        </w:rPr>
        <w:t>мая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1F620D">
        <w:rPr>
          <w:rFonts w:cs="Times New Roman"/>
          <w:b/>
          <w:bCs/>
          <w:iCs/>
          <w:szCs w:val="24"/>
        </w:rPr>
        <w:t>1</w:t>
      </w:r>
      <w:r w:rsidR="004A2D6A">
        <w:rPr>
          <w:rFonts w:cs="Times New Roman"/>
          <w:b/>
          <w:bCs/>
          <w:iCs/>
          <w:szCs w:val="24"/>
        </w:rPr>
        <w:t>722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F20229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25 </w:t>
      </w:r>
      <w:r w:rsidRPr="00F7339A">
        <w:rPr>
          <w:rFonts w:cs="Times New Roman"/>
          <w:b/>
          <w:szCs w:val="24"/>
        </w:rPr>
        <w:t xml:space="preserve">» </w:t>
      </w:r>
      <w:r>
        <w:rPr>
          <w:rFonts w:cs="Times New Roman"/>
          <w:b/>
          <w:szCs w:val="24"/>
        </w:rPr>
        <w:t>ноября</w:t>
      </w:r>
      <w:r w:rsidRPr="00F7339A">
        <w:rPr>
          <w:rFonts w:cs="Times New Roman"/>
          <w:b/>
          <w:szCs w:val="24"/>
        </w:rPr>
        <w:t xml:space="preserve"> 202</w:t>
      </w:r>
      <w:r>
        <w:rPr>
          <w:rFonts w:cs="Times New Roman"/>
          <w:b/>
          <w:szCs w:val="24"/>
        </w:rPr>
        <w:t xml:space="preserve">5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4460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F20229" w:rsidRPr="00F20229" w:rsidRDefault="00F20229" w:rsidP="00F20229">
      <w:pPr>
        <w:ind w:firstLine="0"/>
        <w:jc w:val="center"/>
      </w:pPr>
      <w:r w:rsidRPr="00F20229"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10BB1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10BB1">
        <w:t xml:space="preserve">Комитет по управлению имуществом </w:t>
      </w:r>
      <w:r w:rsidRPr="004773C6">
        <w:t>Златоустовского городского округа</w:t>
      </w:r>
      <w:r w:rsidR="00010BB1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F20229" w:rsidRPr="00F20229">
        <w:rPr>
          <w:rFonts w:cs="Times New Roman"/>
          <w:szCs w:val="24"/>
        </w:rPr>
        <w:t>(информационному сообщению – далее Документация)</w:t>
      </w:r>
      <w:r w:rsidR="00F20229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DE5870" w:rsidRPr="00DE5870">
        <w:t xml:space="preserve">ранее были проведены аукционы в электронной форме (1) </w:t>
      </w:r>
      <w:r w:rsidR="00DE5870">
        <w:t>28</w:t>
      </w:r>
      <w:r w:rsidR="00DE5870" w:rsidRPr="00DE5870">
        <w:t>.</w:t>
      </w:r>
      <w:r w:rsidR="00DE5870">
        <w:t>08</w:t>
      </w:r>
      <w:r w:rsidR="00DE5870" w:rsidRPr="00DE5870">
        <w:t xml:space="preserve">.2025 г., номер извещения последней процедуры на сайте </w:t>
      </w:r>
      <w:proofErr w:type="spellStart"/>
      <w:r w:rsidR="00DE5870" w:rsidRPr="00DE5870">
        <w:t>torgi.gov.ru</w:t>
      </w:r>
      <w:proofErr w:type="spellEnd"/>
      <w:r w:rsidR="00DE5870" w:rsidRPr="00DE5870">
        <w:t>: 2100000382000000060</w:t>
      </w:r>
      <w:r w:rsidR="00DE5870">
        <w:t>8</w:t>
      </w:r>
      <w:r w:rsidR="00DE5870" w:rsidRPr="00DE5870">
        <w:t>) - были признаны несостоявшимися.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proofErr w:type="gramStart"/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>ООО «</w:t>
      </w:r>
      <w:r w:rsidR="00C55BA5">
        <w:t>Центр оценки и экспертизы Метод»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1F620D">
        <w:t>62</w:t>
      </w:r>
      <w:r w:rsidR="00010BB1">
        <w:t>2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</w:t>
      </w:r>
      <w:r w:rsidR="00010BB1">
        <w:t>25</w:t>
      </w:r>
      <w:r w:rsidR="001F620D">
        <w:t>-2</w:t>
      </w:r>
      <w:r w:rsidR="00C55BA5">
        <w:t>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</w:t>
      </w:r>
      <w:r w:rsidR="00010BB1">
        <w:t>7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010BB1">
        <w:t>г.</w:t>
      </w:r>
      <w:r w:rsidR="00DE5870">
        <w:t xml:space="preserve">, № 626-25 от 06.03.2025г. и </w:t>
      </w:r>
      <w:r w:rsidR="00DE5870" w:rsidRPr="00DE5870">
        <w:t>писем ООО «Центр оценки и экспертизы Метод» № 966</w:t>
      </w:r>
      <w:r w:rsidR="00DE5870">
        <w:t>1</w:t>
      </w:r>
      <w:r w:rsidR="00DE5870" w:rsidRPr="00DE5870">
        <w:t>-25 от 01.11.2025г., № 966</w:t>
      </w:r>
      <w:r w:rsidR="00DE5870">
        <w:t>3</w:t>
      </w:r>
      <w:r w:rsidR="00DE5870" w:rsidRPr="00DE5870">
        <w:t>-25 от 01.11.2025г., № 966</w:t>
      </w:r>
      <w:r w:rsidR="00DE5870">
        <w:t>4</w:t>
      </w:r>
      <w:r w:rsidR="00DE5870" w:rsidRPr="00DE5870">
        <w:t>-25</w:t>
      </w:r>
      <w:proofErr w:type="gramEnd"/>
      <w:r w:rsidR="00DE5870" w:rsidRPr="00DE5870">
        <w:t xml:space="preserve"> от 01.11.2025г.</w:t>
      </w:r>
      <w:r w:rsidR="00DE5870">
        <w:t>, № 9665-25 от 01.11.2025г.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DE5870">
        <w:t>24</w:t>
      </w:r>
      <w:r w:rsidRPr="00630A18">
        <w:t>.</w:t>
      </w:r>
      <w:r w:rsidR="00DE5870">
        <w:t>12</w:t>
      </w:r>
      <w:r w:rsidRPr="00630A18">
        <w:t>.202</w:t>
      </w:r>
      <w:r w:rsidR="006D1487">
        <w:t>5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DE5870">
        <w:t>26</w:t>
      </w:r>
      <w:r w:rsidRPr="00630A18">
        <w:t>.</w:t>
      </w:r>
      <w:r w:rsidR="00DE5870">
        <w:t>01</w:t>
      </w:r>
      <w:r w:rsidRPr="00630A18">
        <w:t>.202</w:t>
      </w:r>
      <w:r w:rsidR="00DE5870">
        <w:t>6</w:t>
      </w:r>
      <w:r w:rsidRPr="00630A18">
        <w:t xml:space="preserve"> в </w:t>
      </w:r>
      <w:r w:rsidR="00DE5870">
        <w:t>17</w:t>
      </w:r>
      <w:r w:rsidRPr="00630A18">
        <w:t>.</w:t>
      </w:r>
      <w:r w:rsidR="00DE587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093901">
        <w:t>2</w:t>
      </w:r>
      <w:r w:rsidR="00DE5870">
        <w:t>6</w:t>
      </w:r>
      <w:r w:rsidRPr="00630A18">
        <w:rPr>
          <w:bCs w:val="0"/>
        </w:rPr>
        <w:t>.</w:t>
      </w:r>
      <w:r w:rsidR="00DE5870">
        <w:rPr>
          <w:bCs w:val="0"/>
        </w:rPr>
        <w:t>01</w:t>
      </w:r>
      <w:r w:rsidRPr="00630A18">
        <w:rPr>
          <w:bCs w:val="0"/>
        </w:rPr>
        <w:t>.202</w:t>
      </w:r>
      <w:r w:rsidR="00DE5870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DE5870">
        <w:t>29</w:t>
      </w:r>
      <w:r w:rsidRPr="00630A18">
        <w:rPr>
          <w:szCs w:val="28"/>
        </w:rPr>
        <w:t>.</w:t>
      </w:r>
      <w:r w:rsidR="00DE5870">
        <w:rPr>
          <w:szCs w:val="28"/>
        </w:rPr>
        <w:t>01</w:t>
      </w:r>
      <w:r w:rsidRPr="00630A18">
        <w:rPr>
          <w:szCs w:val="28"/>
        </w:rPr>
        <w:t>.202</w:t>
      </w:r>
      <w:r w:rsidR="00DE5870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DE5870">
        <w:t>30</w:t>
      </w:r>
      <w:r w:rsidRPr="00630A18">
        <w:t>.</w:t>
      </w:r>
      <w:r w:rsidR="00DE5870">
        <w:t>01</w:t>
      </w:r>
      <w:r w:rsidRPr="00630A18">
        <w:t>.202</w:t>
      </w:r>
      <w:r w:rsidR="00DE5870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010BB1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10BB1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5B3E88" w:rsidRPr="005B3E88">
        <w:rPr>
          <w:bCs/>
        </w:rPr>
        <w:t>ОКЦ № 5 УГУ Банка России/УФК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EE7F5F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10BB1" w:rsidRPr="00713F2D">
          <w:rPr>
            <w:rStyle w:val="a4"/>
          </w:rPr>
          <w:t>http://www.zlat-go.ru/</w:t>
        </w:r>
      </w:hyperlink>
      <w:r w:rsidR="00010BB1">
        <w:t xml:space="preserve"> </w:t>
      </w:r>
      <w:r w:rsidRPr="0068541B">
        <w:t>Главная&gt;</w:t>
      </w:r>
      <w:r w:rsidR="00010BB1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7E21EA" w:rsidRDefault="007E21EA" w:rsidP="009D259A">
      <w:pPr>
        <w:jc w:val="both"/>
        <w:rPr>
          <w:sz w:val="22"/>
          <w:szCs w:val="22"/>
        </w:rPr>
      </w:pPr>
    </w:p>
    <w:p w:rsidR="007E21EA" w:rsidRDefault="007E21EA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EE7F5F" w:rsidRDefault="00EE7F5F" w:rsidP="00EE7F5F">
      <w:pPr>
        <w:ind w:firstLine="0"/>
        <w:jc w:val="both"/>
        <w:rPr>
          <w:sz w:val="22"/>
          <w:szCs w:val="22"/>
        </w:rPr>
      </w:pPr>
    </w:p>
    <w:p w:rsidR="00EE7F5F" w:rsidRPr="00EE7F5F" w:rsidRDefault="00EE7F5F" w:rsidP="00EE7F5F">
      <w:pPr>
        <w:ind w:firstLine="0"/>
        <w:jc w:val="center"/>
        <w:rPr>
          <w:sz w:val="22"/>
          <w:szCs w:val="22"/>
        </w:rPr>
      </w:pPr>
      <w:r w:rsidRPr="00EE7F5F">
        <w:rPr>
          <w:sz w:val="22"/>
          <w:szCs w:val="22"/>
        </w:rPr>
        <w:t>ГОСУДАРСТВЕННАЯ ПОШЛИНА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EE7F5F">
        <w:rPr>
          <w:sz w:val="22"/>
          <w:szCs w:val="22"/>
        </w:rPr>
        <w:t>Росреестром</w:t>
      </w:r>
      <w:proofErr w:type="spellEnd"/>
      <w:r w:rsidRPr="00EE7F5F">
        <w:rPr>
          <w:sz w:val="22"/>
          <w:szCs w:val="22"/>
        </w:rPr>
        <w:t xml:space="preserve"> выступают органы власти.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EE7F5F">
        <w:rPr>
          <w:sz w:val="22"/>
          <w:szCs w:val="22"/>
        </w:rPr>
        <w:t>Росреестр</w:t>
      </w:r>
      <w:proofErr w:type="spellEnd"/>
      <w:r w:rsidRPr="00EE7F5F">
        <w:rPr>
          <w:sz w:val="22"/>
          <w:szCs w:val="22"/>
        </w:rPr>
        <w:t xml:space="preserve"> будет направлять орган власти.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EE7F5F" w:rsidRPr="00EE7F5F" w:rsidTr="003970A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  <w:u w:val="single"/>
              </w:rPr>
              <w:t>для физических лиц</w:t>
            </w:r>
            <w:r w:rsidRPr="00EE7F5F">
              <w:rPr>
                <w:sz w:val="22"/>
                <w:szCs w:val="22"/>
              </w:rPr>
              <w:t>: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EE7F5F">
              <w:rPr>
                <w:sz w:val="22"/>
                <w:szCs w:val="22"/>
              </w:rPr>
              <w:t>000</w:t>
            </w:r>
            <w:proofErr w:type="spellEnd"/>
            <w:r w:rsidRPr="00EE7F5F">
              <w:rPr>
                <w:sz w:val="22"/>
                <w:szCs w:val="22"/>
              </w:rPr>
              <w:t xml:space="preserve"> рублей, - </w:t>
            </w:r>
            <w:r w:rsidRPr="00EE7F5F">
              <w:rPr>
                <w:b/>
                <w:sz w:val="22"/>
                <w:szCs w:val="22"/>
              </w:rPr>
              <w:t>4000</w:t>
            </w:r>
            <w:r w:rsidRPr="00EE7F5F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b/>
                <w:bCs/>
                <w:sz w:val="22"/>
                <w:szCs w:val="22"/>
              </w:rPr>
              <w:t> 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  <w:u w:val="single"/>
              </w:rPr>
              <w:t>для юридического лица</w:t>
            </w:r>
            <w:r w:rsidRPr="00EE7F5F">
              <w:rPr>
                <w:sz w:val="22"/>
                <w:szCs w:val="22"/>
              </w:rPr>
              <w:t>: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EE7F5F">
              <w:rPr>
                <w:sz w:val="22"/>
                <w:szCs w:val="22"/>
              </w:rPr>
              <w:t>000</w:t>
            </w:r>
            <w:proofErr w:type="spellEnd"/>
            <w:r w:rsidRPr="00EE7F5F">
              <w:rPr>
                <w:sz w:val="22"/>
                <w:szCs w:val="22"/>
              </w:rPr>
              <w:t xml:space="preserve"> рублей, - </w:t>
            </w:r>
            <w:r w:rsidRPr="00EE7F5F">
              <w:rPr>
                <w:b/>
                <w:sz w:val="22"/>
                <w:szCs w:val="22"/>
              </w:rPr>
              <w:t>44000</w:t>
            </w:r>
            <w:r w:rsidRPr="00EE7F5F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EE7F5F" w:rsidRPr="00EE7F5F" w:rsidRDefault="00EE7F5F" w:rsidP="00EE7F5F">
      <w:pPr>
        <w:ind w:firstLine="0"/>
        <w:jc w:val="both"/>
        <w:rPr>
          <w:sz w:val="22"/>
          <w:szCs w:val="22"/>
        </w:rPr>
        <w:sectPr w:rsidR="00EE7F5F" w:rsidRPr="00EE7F5F" w:rsidSect="00CE773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A9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>нежилое помещение, назначение: нежилое, площадь: 117,3 кв. метра, этаж: цокольный, кадастровый номер: 74:25:0304603:263, расположенное 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Челябинская область,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г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. Златоуст, ул. им. Ф.Ф.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Сыромолотова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395BCD" w:rsidRPr="00443E3F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д. 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933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C45BC5" w:rsidRPr="00FB4CC1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196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650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3E7197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4A39B8">
              <w:rPr>
                <w:rFonts w:cs="Times New Roman"/>
                <w:sz w:val="20"/>
                <w:szCs w:val="20"/>
              </w:rPr>
              <w:t xml:space="preserve">в </w:t>
            </w:r>
            <w:r w:rsidR="009F4F82">
              <w:rPr>
                <w:rFonts w:cs="Times New Roman"/>
                <w:sz w:val="20"/>
                <w:szCs w:val="20"/>
              </w:rPr>
              <w:t>цокольном</w:t>
            </w:r>
            <w:r w:rsidR="004A39B8">
              <w:rPr>
                <w:rFonts w:cs="Times New Roman"/>
                <w:sz w:val="20"/>
                <w:szCs w:val="20"/>
              </w:rPr>
              <w:t xml:space="preserve">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МКД, год постройки 19</w:t>
            </w:r>
            <w:r w:rsidR="009F4F82">
              <w:rPr>
                <w:rFonts w:cs="Times New Roman"/>
                <w:sz w:val="20"/>
                <w:szCs w:val="20"/>
              </w:rPr>
              <w:t>78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4A39B8">
              <w:rPr>
                <w:bCs/>
                <w:sz w:val="20"/>
                <w:szCs w:val="20"/>
              </w:rPr>
              <w:t>– наличие отдельного входа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4A39B8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4A39B8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требуется</w:t>
            </w:r>
            <w:r w:rsidR="004A39B8"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</w:t>
            </w:r>
            <w:r w:rsidR="00E66066">
              <w:rPr>
                <w:rFonts w:cs="Times New Roman"/>
                <w:sz w:val="20"/>
                <w:szCs w:val="20"/>
              </w:rPr>
              <w:t xml:space="preserve">кирпич, </w:t>
            </w:r>
            <w:r w:rsidR="009F4F82">
              <w:rPr>
                <w:rFonts w:cs="Times New Roman"/>
                <w:sz w:val="20"/>
                <w:szCs w:val="20"/>
              </w:rPr>
              <w:t>железобетонные панели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 w:rsidR="009F4F82">
              <w:rPr>
                <w:rFonts w:cs="Times New Roman"/>
                <w:sz w:val="20"/>
                <w:szCs w:val="20"/>
              </w:rPr>
              <w:t>железо</w:t>
            </w:r>
            <w:r w:rsidR="00D40598">
              <w:rPr>
                <w:rFonts w:cs="Times New Roman"/>
                <w:sz w:val="20"/>
                <w:szCs w:val="20"/>
              </w:rPr>
              <w:t>бетон</w:t>
            </w:r>
            <w:r w:rsidR="009F4F82">
              <w:rPr>
                <w:rFonts w:cs="Times New Roman"/>
                <w:sz w:val="20"/>
                <w:szCs w:val="20"/>
              </w:rPr>
              <w:t>ные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D40598">
              <w:rPr>
                <w:rFonts w:cs="Times New Roman"/>
                <w:sz w:val="20"/>
                <w:szCs w:val="20"/>
              </w:rPr>
              <w:t xml:space="preserve">покраска, </w:t>
            </w:r>
            <w:r w:rsidR="00E66066">
              <w:rPr>
                <w:rFonts w:cs="Times New Roman"/>
                <w:sz w:val="20"/>
                <w:szCs w:val="20"/>
              </w:rPr>
              <w:t>обои,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D40598">
              <w:rPr>
                <w:rFonts w:cs="Times New Roman"/>
                <w:sz w:val="20"/>
                <w:szCs w:val="20"/>
              </w:rPr>
              <w:t>покраска</w:t>
            </w:r>
            <w:r w:rsidR="00E66066">
              <w:rPr>
                <w:rFonts w:cs="Times New Roman"/>
                <w:sz w:val="20"/>
                <w:szCs w:val="20"/>
              </w:rPr>
              <w:t xml:space="preserve">, </w:t>
            </w:r>
            <w:proofErr w:type="gramStart"/>
            <w:r w:rsidR="00E66066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D40598">
              <w:rPr>
                <w:rFonts w:cs="Times New Roman"/>
                <w:sz w:val="20"/>
                <w:szCs w:val="20"/>
              </w:rPr>
              <w:t xml:space="preserve">бетон, </w:t>
            </w:r>
            <w:r w:rsidR="00E66066">
              <w:rPr>
                <w:rFonts w:cs="Times New Roman"/>
                <w:sz w:val="20"/>
                <w:szCs w:val="20"/>
              </w:rPr>
              <w:t>дощатый, линолеум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="00D40598">
              <w:rPr>
                <w:rFonts w:cs="Times New Roman"/>
                <w:sz w:val="20"/>
                <w:szCs w:val="20"/>
              </w:rPr>
              <w:t>, частично отсутствуют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E66066"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43E3F" w:rsidRDefault="003970A4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3970A4">
              <w:rPr>
                <w:rFonts w:cs="Times New Roman"/>
                <w:sz w:val="20"/>
                <w:szCs w:val="20"/>
              </w:rPr>
              <w:t xml:space="preserve">нежилое помещение, назначение: нежилое, площадь: 311,3 кв. метра, этаж: цокольный, кадастровый номер: 74:25:0304603:262, расположенное </w:t>
            </w:r>
            <w:r w:rsidRPr="003970A4">
              <w:rPr>
                <w:rFonts w:cs="Times New Roman"/>
                <w:sz w:val="20"/>
                <w:szCs w:val="20"/>
              </w:rPr>
              <w:br/>
              <w:t>по адресу:</w:t>
            </w:r>
            <w:proofErr w:type="gramEnd"/>
            <w:r w:rsidRPr="003970A4">
              <w:rPr>
                <w:rFonts w:cs="Times New Roman"/>
                <w:sz w:val="20"/>
                <w:szCs w:val="20"/>
              </w:rPr>
              <w:t xml:space="preserve"> Челябинская область, </w:t>
            </w:r>
            <w:proofErr w:type="gramStart"/>
            <w:r w:rsidRPr="003970A4">
              <w:rPr>
                <w:rFonts w:cs="Times New Roman"/>
                <w:sz w:val="20"/>
                <w:szCs w:val="20"/>
              </w:rPr>
              <w:t>г</w:t>
            </w:r>
            <w:proofErr w:type="gramEnd"/>
            <w:r w:rsidRPr="003970A4">
              <w:rPr>
                <w:rFonts w:cs="Times New Roman"/>
                <w:sz w:val="20"/>
                <w:szCs w:val="20"/>
              </w:rPr>
              <w:t xml:space="preserve">. Златоуст, ул. им. Ф.Ф. </w:t>
            </w:r>
            <w:proofErr w:type="spellStart"/>
            <w:r w:rsidRPr="003970A4">
              <w:rPr>
                <w:rFonts w:cs="Times New Roman"/>
                <w:sz w:val="20"/>
                <w:szCs w:val="20"/>
              </w:rPr>
              <w:t>Сыромолотова</w:t>
            </w:r>
            <w:proofErr w:type="spellEnd"/>
            <w:r w:rsidRPr="003970A4">
              <w:rPr>
                <w:rFonts w:cs="Times New Roman"/>
                <w:sz w:val="20"/>
                <w:szCs w:val="20"/>
              </w:rPr>
              <w:t>, д. 4, пом.8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3970A4">
              <w:rPr>
                <w:rFonts w:cs="Times New Roman"/>
                <w:sz w:val="20"/>
                <w:szCs w:val="20"/>
              </w:rPr>
              <w:t>8 758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3970A4">
              <w:rPr>
                <w:rFonts w:cs="Times New Roman"/>
                <w:sz w:val="20"/>
                <w:szCs w:val="20"/>
              </w:rPr>
              <w:t>000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437 900,00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875 800,00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0A4" w:rsidRPr="00FB4CC1" w:rsidRDefault="003970A4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>
              <w:rPr>
                <w:rFonts w:cs="Times New Roman"/>
                <w:sz w:val="20"/>
                <w:szCs w:val="20"/>
              </w:rPr>
              <w:t>в цокольном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МКД, год постройки 19</w:t>
            </w:r>
            <w:r>
              <w:rPr>
                <w:rFonts w:cs="Times New Roman"/>
                <w:sz w:val="20"/>
                <w:szCs w:val="20"/>
              </w:rPr>
              <w:t>78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 xml:space="preserve">Вход в помещение </w:t>
            </w:r>
            <w:r>
              <w:rPr>
                <w:bCs/>
                <w:sz w:val="20"/>
                <w:szCs w:val="20"/>
              </w:rPr>
              <w:t>– наличие отдельного входа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Наличие инженерных систем: электроснабжение, отопление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водоотведение. Состояние помещения: требуется</w:t>
            </w:r>
            <w:r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Стены </w:t>
            </w:r>
            <w:r>
              <w:rPr>
                <w:rFonts w:cs="Times New Roman"/>
                <w:sz w:val="20"/>
                <w:szCs w:val="20"/>
              </w:rPr>
              <w:t>кирпич, железобетонные панели</w:t>
            </w:r>
            <w:r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>
              <w:rPr>
                <w:rFonts w:cs="Times New Roman"/>
                <w:sz w:val="20"/>
                <w:szCs w:val="20"/>
              </w:rPr>
              <w:t>железобетонные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>
              <w:rPr>
                <w:rFonts w:cs="Times New Roman"/>
                <w:sz w:val="20"/>
                <w:szCs w:val="20"/>
              </w:rPr>
              <w:t>покраска, обои, панели,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>
              <w:rPr>
                <w:rFonts w:cs="Times New Roman"/>
                <w:sz w:val="20"/>
                <w:szCs w:val="20"/>
              </w:rPr>
              <w:t xml:space="preserve">покраска,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>
              <w:rPr>
                <w:rFonts w:cs="Times New Roman"/>
                <w:sz w:val="20"/>
                <w:szCs w:val="20"/>
              </w:rPr>
              <w:t>бетон, линолеум,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Проемная дверь: деревянная. Окна: </w:t>
            </w:r>
            <w:r>
              <w:rPr>
                <w:rFonts w:cs="Times New Roman"/>
                <w:sz w:val="20"/>
                <w:szCs w:val="20"/>
              </w:rPr>
              <w:t>деревянные</w:t>
            </w:r>
            <w:r w:rsidR="00E13C75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3970A4" w:rsidRPr="00FB4CC1" w:rsidRDefault="003970A4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3970A4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BA1342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BA1342" w:rsidRPr="00FB4CC1" w:rsidRDefault="00BA1342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443E3F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помещение, назначение: нежилое, площадь: 105,2 кв. метра, этаж: цокольный, кадастровый номер: 74:25:0303003:780, расположенное </w:t>
            </w:r>
            <w:r w:rsidRPr="00443E3F">
              <w:rPr>
                <w:rFonts w:cs="Times New Roman"/>
                <w:sz w:val="20"/>
                <w:szCs w:val="20"/>
              </w:rPr>
              <w:br/>
              <w:t>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Челябинская область, г. Златоуст, кв. им. А.М. Матросова, д. 3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2 678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133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267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>
              <w:rPr>
                <w:rFonts w:cs="Times New Roman"/>
                <w:sz w:val="20"/>
                <w:szCs w:val="20"/>
              </w:rPr>
              <w:t>в цокольном этаже МКД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 xml:space="preserve">Вход в помещение </w:t>
            </w:r>
            <w:r>
              <w:rPr>
                <w:bCs/>
                <w:sz w:val="20"/>
                <w:szCs w:val="20"/>
              </w:rPr>
              <w:t>– наличие отдельного входа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Наличие инженерных систем: электроснабжение, отопление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>
              <w:rPr>
                <w:rFonts w:cs="Times New Roman"/>
                <w:sz w:val="20"/>
                <w:szCs w:val="20"/>
              </w:rPr>
              <w:t>требуется ремонт</w:t>
            </w:r>
            <w:r w:rsidRPr="00FB4CC1">
              <w:rPr>
                <w:rFonts w:cs="Times New Roman"/>
                <w:sz w:val="20"/>
                <w:szCs w:val="20"/>
              </w:rPr>
              <w:t>. Стены кирпичные, перекрытия железобетонн</w:t>
            </w:r>
            <w:r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плиты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>
              <w:rPr>
                <w:rFonts w:cs="Times New Roman"/>
                <w:sz w:val="20"/>
                <w:szCs w:val="20"/>
              </w:rPr>
              <w:t>покраска, 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>
              <w:rPr>
                <w:rFonts w:cs="Times New Roman"/>
                <w:sz w:val="20"/>
                <w:szCs w:val="20"/>
              </w:rPr>
              <w:t xml:space="preserve">побелка,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>
              <w:rPr>
                <w:rFonts w:cs="Times New Roman"/>
                <w:sz w:val="20"/>
                <w:szCs w:val="20"/>
              </w:rPr>
              <w:t>бетонный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>
              <w:rPr>
                <w:rFonts w:cs="Times New Roman"/>
                <w:sz w:val="20"/>
                <w:szCs w:val="20"/>
              </w:rPr>
              <w:t>простые деревянные,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BA1342" w:rsidRPr="00FB4CC1" w:rsidRDefault="00BA1342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BA1342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BA1342" w:rsidRPr="00FB4CC1" w:rsidRDefault="00BA1342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443E3F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помещение 14, назначение: нежилое, площадь: 35,4 кв. метра, этаж: № 1, кадастровый номер: 74:25:0100202:453, расположенное по адресу: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Российская Федерация, Челябинская область, г. Златоуст, п. Центральный, </w:t>
            </w:r>
            <w:r w:rsidRPr="00443E3F">
              <w:rPr>
                <w:rFonts w:cs="Times New Roman"/>
                <w:sz w:val="20"/>
                <w:szCs w:val="20"/>
              </w:rPr>
              <w:br/>
              <w:t xml:space="preserve">ул. Ленина, д. 34,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 5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142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100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237E0B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Помещение, расположено на 1 этаже нежилого здания. Наличие инженерных систем: электроснабжение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Водоснабжение и водоотведение – на этаже</w:t>
            </w:r>
            <w:r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требуется ремонт. Внутренняя отделка стен помещения: побелка.  Потолки: побелка. Пол: дощатый. Окна: деревянные.</w:t>
            </w:r>
          </w:p>
          <w:p w:rsidR="00BA1342" w:rsidRPr="00FB4CC1" w:rsidRDefault="00BA1342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9A628D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045C88">
        <w:rPr>
          <w:b/>
          <w:bCs/>
          <w:szCs w:val="24"/>
        </w:rPr>
        <w:t>4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5B3E88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7C3015" w:rsidRDefault="009A628D" w:rsidP="007C3015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 w:rsidRPr="00552CE0">
        <w:rPr>
          <w:szCs w:val="24"/>
        </w:rPr>
        <w:t>, именуемый в дальнейшем</w:t>
      </w:r>
      <w:r w:rsidR="007C3015">
        <w:rPr>
          <w:szCs w:val="24"/>
        </w:rPr>
        <w:t xml:space="preserve">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7C3015" w:rsidRDefault="007C3015" w:rsidP="007C3015">
      <w:pPr>
        <w:jc w:val="center"/>
        <w:rPr>
          <w:b/>
          <w:bCs/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bCs/>
          <w:szCs w:val="24"/>
        </w:rPr>
      </w:pPr>
      <w:r w:rsidRPr="00E123AF">
        <w:rPr>
          <w:b/>
          <w:bCs/>
          <w:szCs w:val="24"/>
        </w:rPr>
        <w:t>ПРЕДМЕТ ДОГОВОРА.</w:t>
      </w:r>
    </w:p>
    <w:p w:rsidR="007C3015" w:rsidRPr="00E123AF" w:rsidRDefault="007C3015" w:rsidP="007C3015">
      <w:pPr>
        <w:rPr>
          <w:b/>
          <w:bCs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1.1. </w:t>
      </w:r>
      <w:r w:rsidRPr="002A5011">
        <w:rPr>
          <w:szCs w:val="24"/>
        </w:rPr>
        <w:t xml:space="preserve">По результатам проведения </w:t>
      </w:r>
      <w:r w:rsidRPr="00960B10">
        <w:rPr>
          <w:szCs w:val="24"/>
        </w:rPr>
        <w:t xml:space="preserve">электронного аукциона на сайте Единой электронной торговой площадки (АО «ЕЭТП»), по адресу в сети «Интернет»: </w:t>
      </w:r>
      <w:r w:rsidRPr="007C3015">
        <w:rPr>
          <w:szCs w:val="24"/>
        </w:rPr>
        <w:t>http://178fz.roseltorg.ru</w:t>
      </w:r>
      <w:r w:rsidRPr="002A5011">
        <w:rPr>
          <w:szCs w:val="24"/>
        </w:rPr>
        <w:t xml:space="preserve"> (протокол о</w:t>
      </w:r>
      <w:r>
        <w:rPr>
          <w:szCs w:val="24"/>
        </w:rPr>
        <w:t>б</w:t>
      </w:r>
      <w:r w:rsidRPr="002A5011">
        <w:rPr>
          <w:szCs w:val="24"/>
        </w:rPr>
        <w:t xml:space="preserve"> </w:t>
      </w:r>
      <w:r>
        <w:rPr>
          <w:szCs w:val="24"/>
        </w:rPr>
        <w:t>итогах</w:t>
      </w:r>
      <w:r w:rsidRPr="002A5011">
        <w:rPr>
          <w:szCs w:val="24"/>
        </w:rPr>
        <w:t xml:space="preserve"> </w:t>
      </w:r>
      <w:r>
        <w:rPr>
          <w:szCs w:val="24"/>
        </w:rPr>
        <w:t>аукциона</w:t>
      </w:r>
      <w:r w:rsidRPr="002A5011">
        <w:rPr>
          <w:szCs w:val="24"/>
        </w:rPr>
        <w:t xml:space="preserve"> </w:t>
      </w:r>
      <w:r>
        <w:rPr>
          <w:szCs w:val="24"/>
        </w:rPr>
        <w:t>от___.___.</w:t>
      </w:r>
      <w:r w:rsidRPr="00D45061">
        <w:rPr>
          <w:color w:val="C00000"/>
          <w:szCs w:val="24"/>
        </w:rPr>
        <w:t>202</w:t>
      </w:r>
      <w:r w:rsidR="005B3E88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 w:rsidRPr="002A5011">
        <w:rPr>
          <w:szCs w:val="24"/>
        </w:rPr>
        <w:t>.)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 w:rsidRPr="008D51A3">
        <w:rPr>
          <w:szCs w:val="24"/>
        </w:rPr>
        <w:t>, далее «</w:t>
      </w:r>
      <w:r>
        <w:rPr>
          <w:szCs w:val="24"/>
        </w:rPr>
        <w:t>Помещение</w:t>
      </w:r>
      <w:r w:rsidRPr="008D51A3">
        <w:rPr>
          <w:szCs w:val="24"/>
        </w:rPr>
        <w:t>», после выполнения условий п. 3.1  настоящего договора</w:t>
      </w:r>
      <w:r>
        <w:rPr>
          <w:szCs w:val="24"/>
        </w:rPr>
        <w:t>.</w:t>
      </w:r>
      <w:proofErr w:type="gramEnd"/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7C3015" w:rsidRDefault="007C3015" w:rsidP="007C3015">
      <w:pPr>
        <w:ind w:firstLine="0"/>
        <w:jc w:val="both"/>
        <w:rPr>
          <w:szCs w:val="24"/>
        </w:rPr>
      </w:pPr>
    </w:p>
    <w:p w:rsidR="007C3015" w:rsidRPr="00E123AF" w:rsidRDefault="007C3015" w:rsidP="007C3015">
      <w:pPr>
        <w:pStyle w:val="a3"/>
        <w:widowControl/>
        <w:numPr>
          <w:ilvl w:val="0"/>
          <w:numId w:val="7"/>
        </w:numPr>
        <w:autoSpaceDE/>
        <w:autoSpaceDN/>
        <w:adjustRightInd/>
        <w:jc w:val="center"/>
        <w:rPr>
          <w:b/>
          <w:szCs w:val="24"/>
        </w:rPr>
      </w:pPr>
      <w:r w:rsidRPr="00E123AF">
        <w:rPr>
          <w:b/>
          <w:szCs w:val="24"/>
        </w:rPr>
        <w:t>ЦЕНА ПРИОБРЕТЕНИЯ «ПОМЕЩЕНИЯ».</w:t>
      </w:r>
    </w:p>
    <w:p w:rsidR="007C3015" w:rsidRPr="00E123AF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7" w:name="_Hlk3273942"/>
      <w:r w:rsidRPr="00A762DA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</w:t>
      </w:r>
      <w:r w:rsidRPr="00D45061">
        <w:rPr>
          <w:color w:val="C00000"/>
          <w:szCs w:val="24"/>
        </w:rPr>
        <w:t>202</w:t>
      </w:r>
      <w:r w:rsidR="005B3E88">
        <w:rPr>
          <w:color w:val="C00000"/>
          <w:szCs w:val="24"/>
        </w:rPr>
        <w:t>6</w:t>
      </w:r>
      <w:r>
        <w:rPr>
          <w:szCs w:val="24"/>
        </w:rPr>
        <w:t>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  <w:bookmarkStart w:id="8" w:name="_Hlk3273889"/>
      <w:r w:rsidRPr="00A762DA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(20%)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</w:t>
      </w:r>
      <w:r w:rsidRPr="00D45061">
        <w:rPr>
          <w:color w:val="C00000"/>
          <w:szCs w:val="24"/>
        </w:rPr>
        <w:t>202</w:t>
      </w:r>
      <w:r w:rsidR="005B3E88">
        <w:rPr>
          <w:color w:val="C00000"/>
          <w:szCs w:val="24"/>
        </w:rPr>
        <w:t>6</w:t>
      </w:r>
      <w:r w:rsidRPr="00D45061">
        <w:rPr>
          <w:color w:val="C00000"/>
          <w:szCs w:val="24"/>
        </w:rPr>
        <w:t>г</w:t>
      </w:r>
      <w:r>
        <w:rPr>
          <w:szCs w:val="24"/>
        </w:rPr>
        <w:t>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</w:t>
      </w:r>
      <w:r>
        <w:rPr>
          <w:szCs w:val="24"/>
        </w:rPr>
        <w:lastRenderedPageBreak/>
        <w:t xml:space="preserve">_________ (___________) </w:t>
      </w:r>
      <w:proofErr w:type="gramEnd"/>
      <w:r>
        <w:rPr>
          <w:szCs w:val="24"/>
        </w:rPr>
        <w:t>рубль __ копейки.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7C3015" w:rsidRDefault="007C3015" w:rsidP="007C3015">
      <w:pPr>
        <w:ind w:firstLine="851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 – </w:t>
      </w:r>
      <w:r w:rsidRPr="00BC2BF6">
        <w:rPr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spellStart"/>
      <w:proofErr w:type="gramStart"/>
      <w:r w:rsidRPr="00BC2BF6">
        <w:rPr>
          <w:szCs w:val="24"/>
        </w:rPr>
        <w:t>р</w:t>
      </w:r>
      <w:proofErr w:type="spellEnd"/>
      <w:proofErr w:type="gramEnd"/>
      <w:r w:rsidRPr="00BC2BF6">
        <w:rPr>
          <w:szCs w:val="24"/>
        </w:rPr>
        <w:t xml:space="preserve">/с № 03232643757120006900 в </w:t>
      </w:r>
      <w:r w:rsidR="005B3E88" w:rsidRPr="005B3E88">
        <w:rPr>
          <w:bCs/>
          <w:szCs w:val="24"/>
        </w:rPr>
        <w:t>ОКЦ № 5 УГУ Банка России/УФК по Челябинской области г. Челябинск</w:t>
      </w:r>
      <w:r w:rsidRPr="00BC2BF6">
        <w:rPr>
          <w:szCs w:val="24"/>
        </w:rPr>
        <w:t xml:space="preserve">, к/с 40102810645370000062, БИК 017501500; (КБК по требованию 000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</w:t>
      </w:r>
      <w:proofErr w:type="spellStart"/>
      <w:r w:rsidRPr="00BC2BF6">
        <w:rPr>
          <w:szCs w:val="24"/>
        </w:rPr>
        <w:t>000</w:t>
      </w:r>
      <w:proofErr w:type="spellEnd"/>
      <w:r w:rsidRPr="00BC2BF6">
        <w:rPr>
          <w:szCs w:val="24"/>
        </w:rPr>
        <w:t xml:space="preserve"> 00 130)</w:t>
      </w:r>
      <w:r w:rsidRPr="00E831B6">
        <w:rPr>
          <w:szCs w:val="24"/>
        </w:rPr>
        <w:t xml:space="preserve">. 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5B3E88">
        <w:rPr>
          <w:color w:val="C00000"/>
          <w:szCs w:val="24"/>
        </w:rPr>
        <w:t>6</w:t>
      </w:r>
      <w:r w:rsidRPr="00B02DBA">
        <w:rPr>
          <w:color w:val="C00000"/>
          <w:szCs w:val="24"/>
        </w:rPr>
        <w:t>г</w:t>
      </w:r>
      <w:r>
        <w:rPr>
          <w:szCs w:val="24"/>
        </w:rPr>
        <w:t xml:space="preserve">.». 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  <w:r w:rsidRPr="00753C5E"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Получатель: </w:t>
      </w:r>
      <w:r w:rsidRPr="00E30E0E">
        <w:rPr>
          <w:szCs w:val="24"/>
        </w:rPr>
        <w:t xml:space="preserve">УФК по Челябинской области (КУИ ЗГО), ИНН 7404009308, КПП 740401001, код ОКТМО 75712000, </w:t>
      </w:r>
      <w:proofErr w:type="spellStart"/>
      <w:proofErr w:type="gramStart"/>
      <w:r w:rsidRPr="00E30E0E">
        <w:rPr>
          <w:szCs w:val="24"/>
        </w:rPr>
        <w:t>р</w:t>
      </w:r>
      <w:proofErr w:type="spellEnd"/>
      <w:proofErr w:type="gramEnd"/>
      <w:r w:rsidRPr="00E30E0E">
        <w:rPr>
          <w:szCs w:val="24"/>
        </w:rPr>
        <w:t xml:space="preserve">/с № 03100643000000016900 в </w:t>
      </w:r>
      <w:r w:rsidR="005B3E88" w:rsidRPr="005B3E88">
        <w:rPr>
          <w:bCs/>
          <w:szCs w:val="24"/>
        </w:rPr>
        <w:t>ОКЦ № 5 УГУ Банка России/УФК по Челябинской области г. Челябинск</w:t>
      </w:r>
      <w:r w:rsidRPr="00E30E0E">
        <w:rPr>
          <w:szCs w:val="24"/>
        </w:rPr>
        <w:t>, к/с 40102810645370000062, БИК 017501500</w:t>
      </w:r>
      <w:r>
        <w:rPr>
          <w:szCs w:val="24"/>
        </w:rPr>
        <w:t xml:space="preserve">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</w:t>
      </w:r>
      <w:r w:rsidRPr="00B02DBA">
        <w:rPr>
          <w:color w:val="C00000"/>
          <w:szCs w:val="24"/>
        </w:rPr>
        <w:t>202</w:t>
      </w:r>
      <w:r w:rsidR="005B3E88">
        <w:rPr>
          <w:color w:val="C00000"/>
          <w:szCs w:val="24"/>
        </w:rPr>
        <w:t>6</w:t>
      </w:r>
      <w:r>
        <w:rPr>
          <w:szCs w:val="24"/>
        </w:rPr>
        <w:t xml:space="preserve">г.». Код бюджетной классификации (КБК) - 118 114 1304 004 0000 410. 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7C3015" w:rsidRDefault="007C3015" w:rsidP="007C3015">
      <w:pPr>
        <w:ind w:firstLine="708"/>
        <w:jc w:val="both"/>
        <w:rPr>
          <w:szCs w:val="24"/>
        </w:rPr>
      </w:pPr>
    </w:p>
    <w:p w:rsidR="007C3015" w:rsidRPr="00A42CAD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4. </w:t>
      </w:r>
      <w:r w:rsidRPr="00A42CAD">
        <w:rPr>
          <w:b/>
          <w:szCs w:val="24"/>
        </w:rPr>
        <w:t>ОБЯЗАТЕЛЬСТВА СТОРОН.</w:t>
      </w:r>
    </w:p>
    <w:p w:rsidR="007C3015" w:rsidRPr="00A42CAD" w:rsidRDefault="007C3015" w:rsidP="007C3015">
      <w:pPr>
        <w:ind w:firstLine="0"/>
        <w:rPr>
          <w:b/>
          <w:szCs w:val="24"/>
        </w:rPr>
      </w:pP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приема-передачи.</w:t>
      </w:r>
      <w:proofErr w:type="gramEnd"/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7C3015" w:rsidRDefault="007C3015" w:rsidP="007C3015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7C3015" w:rsidRDefault="007C3015" w:rsidP="007C3015">
      <w:pPr>
        <w:jc w:val="center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567"/>
        <w:jc w:val="both"/>
        <w:rPr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7C3015" w:rsidRDefault="007C3015" w:rsidP="007C3015">
      <w:pPr>
        <w:ind w:firstLine="0"/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сумма задатка, указанная в п.2.2 настоящего договора, не возвращается.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7C3015" w:rsidRDefault="007C3015" w:rsidP="007C3015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7C3015" w:rsidRDefault="007C3015" w:rsidP="007C3015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7C3015" w:rsidRDefault="007C3015" w:rsidP="007C3015">
      <w:pPr>
        <w:jc w:val="center"/>
        <w:rPr>
          <w:b/>
          <w:szCs w:val="24"/>
        </w:rPr>
      </w:pPr>
    </w:p>
    <w:p w:rsidR="007C3015" w:rsidRDefault="007C3015" w:rsidP="007C3015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7C3015" w:rsidRDefault="007C3015" w:rsidP="007C3015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7C3015" w:rsidTr="007C3015">
        <w:trPr>
          <w:trHeight w:val="375"/>
        </w:trPr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C92FAA" w:rsidRDefault="007C3015" w:rsidP="007C3015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7C3015" w:rsidTr="007C3015">
        <w:trPr>
          <w:trHeight w:val="375"/>
        </w:trPr>
        <w:tc>
          <w:tcPr>
            <w:tcW w:w="4819" w:type="dxa"/>
          </w:tcPr>
          <w:p w:rsidR="007C3015" w:rsidRDefault="007C3015" w:rsidP="007C3015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8C166C" w:rsidRDefault="009A628D" w:rsidP="009A628D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9A628D" w:rsidP="009A628D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C92FAA" w:rsidRDefault="007C3015" w:rsidP="007C3015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7C3015" w:rsidRPr="00C92FAA" w:rsidRDefault="007C3015" w:rsidP="007C3015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</w:p>
          <w:p w:rsidR="007C3015" w:rsidRPr="008C166C" w:rsidRDefault="007C3015" w:rsidP="007C3015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7C3015" w:rsidRPr="00C92FAA" w:rsidRDefault="007C3015" w:rsidP="007C3015">
            <w:pPr>
              <w:ind w:firstLine="0"/>
            </w:pPr>
            <w:r w:rsidRPr="00C92FAA">
              <w:t>______________________________________</w:t>
            </w:r>
          </w:p>
          <w:p w:rsidR="007C3015" w:rsidRPr="008C166C" w:rsidRDefault="007C3015" w:rsidP="007C3015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7C3015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ИНН ____________ </w:t>
            </w:r>
          </w:p>
          <w:p w:rsidR="007C3015" w:rsidRPr="008C166C" w:rsidRDefault="007C3015" w:rsidP="007C3015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ОГРНИП ___________________ (для ИП)</w:t>
            </w:r>
          </w:p>
          <w:p w:rsidR="007C3015" w:rsidRPr="008C166C" w:rsidRDefault="007C3015" w:rsidP="007C3015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C92FAA" w:rsidRDefault="007C3015" w:rsidP="007C3015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ind w:right="142"/>
        <w:rPr>
          <w:b/>
          <w:bCs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Default="007C3015" w:rsidP="007C3015">
      <w:pPr>
        <w:jc w:val="center"/>
        <w:rPr>
          <w:bCs/>
          <w:color w:val="000000"/>
          <w:szCs w:val="24"/>
        </w:rPr>
      </w:pPr>
    </w:p>
    <w:p w:rsidR="007C3015" w:rsidRPr="005516BA" w:rsidRDefault="007C3015" w:rsidP="007C3015">
      <w:pPr>
        <w:ind w:firstLine="0"/>
        <w:jc w:val="center"/>
        <w:rPr>
          <w:b/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АКТ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5516BA">
        <w:rPr>
          <w:b/>
          <w:bCs/>
          <w:color w:val="000000"/>
          <w:szCs w:val="24"/>
        </w:rPr>
        <w:t>приема-передачи имущества</w:t>
      </w: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</w:p>
    <w:p w:rsidR="007C3015" w:rsidRPr="000B2665" w:rsidRDefault="007C3015" w:rsidP="007C3015">
      <w:pPr>
        <w:ind w:firstLine="0"/>
        <w:jc w:val="center"/>
        <w:rPr>
          <w:bCs/>
          <w:color w:val="000000"/>
          <w:szCs w:val="24"/>
        </w:rPr>
      </w:pPr>
      <w:r w:rsidRPr="000B2665">
        <w:rPr>
          <w:bCs/>
          <w:color w:val="000000"/>
          <w:szCs w:val="24"/>
        </w:rPr>
        <w:t>от “___” _______________ 20</w:t>
      </w:r>
      <w:r>
        <w:rPr>
          <w:bCs/>
          <w:color w:val="000000"/>
          <w:szCs w:val="24"/>
        </w:rPr>
        <w:t>2</w:t>
      </w:r>
      <w:r w:rsidR="005B3E88">
        <w:rPr>
          <w:bCs/>
          <w:color w:val="000000"/>
          <w:szCs w:val="24"/>
        </w:rPr>
        <w:t>6</w:t>
      </w:r>
      <w:r>
        <w:rPr>
          <w:bCs/>
          <w:color w:val="000000"/>
          <w:szCs w:val="24"/>
        </w:rPr>
        <w:t xml:space="preserve"> </w:t>
      </w:r>
      <w:r w:rsidRPr="000B2665">
        <w:rPr>
          <w:bCs/>
          <w:color w:val="000000"/>
          <w:szCs w:val="24"/>
        </w:rPr>
        <w:t>г.</w:t>
      </w:r>
    </w:p>
    <w:p w:rsidR="007C3015" w:rsidRPr="000B2665" w:rsidRDefault="007C3015" w:rsidP="007C3015">
      <w:pPr>
        <w:spacing w:line="360" w:lineRule="auto"/>
        <w:rPr>
          <w:bCs/>
          <w:szCs w:val="24"/>
        </w:rPr>
      </w:pP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 w:rsidRPr="00E52EA4">
        <w:rPr>
          <w:b/>
          <w:bCs/>
          <w:szCs w:val="24"/>
        </w:rPr>
        <w:t>202</w:t>
      </w:r>
      <w:r w:rsidR="005B3E88">
        <w:rPr>
          <w:b/>
          <w:bCs/>
          <w:szCs w:val="24"/>
        </w:rPr>
        <w:t>6</w:t>
      </w:r>
      <w:r w:rsidRPr="00E52EA4">
        <w:rPr>
          <w:b/>
          <w:bCs/>
          <w:szCs w:val="24"/>
        </w:rPr>
        <w:t>г.,</w:t>
      </w:r>
      <w:r w:rsidRPr="00C444F7">
        <w:rPr>
          <w:szCs w:val="24"/>
        </w:rPr>
        <w:t xml:space="preserve"> </w:t>
      </w:r>
      <w:proofErr w:type="gramStart"/>
      <w:r w:rsidRPr="00C444F7">
        <w:rPr>
          <w:szCs w:val="24"/>
        </w:rPr>
        <w:t>регистрационный</w:t>
      </w:r>
      <w:proofErr w:type="gramEnd"/>
      <w:r w:rsidRPr="00C444F7">
        <w:rPr>
          <w:szCs w:val="24"/>
        </w:rPr>
        <w:t xml:space="preserve"> № </w:t>
      </w:r>
      <w:r>
        <w:rPr>
          <w:b/>
          <w:szCs w:val="24"/>
        </w:rPr>
        <w:t>______</w:t>
      </w:r>
      <w:r w:rsidRPr="00C444F7">
        <w:rPr>
          <w:szCs w:val="24"/>
        </w:rPr>
        <w:t xml:space="preserve">, </w:t>
      </w:r>
    </w:p>
    <w:p w:rsidR="007C3015" w:rsidRDefault="009A628D" w:rsidP="007C3015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7C3015">
        <w:rPr>
          <w:szCs w:val="24"/>
        </w:rPr>
        <w:t xml:space="preserve"> </w:t>
      </w:r>
      <w:r w:rsidR="007C3015" w:rsidRPr="00C444F7">
        <w:rPr>
          <w:szCs w:val="24"/>
        </w:rPr>
        <w:t>передает</w:t>
      </w:r>
      <w:proofErr w:type="gramEnd"/>
      <w:r w:rsidR="007C3015" w:rsidRPr="00C444F7">
        <w:rPr>
          <w:szCs w:val="24"/>
        </w:rPr>
        <w:t xml:space="preserve">, а </w:t>
      </w:r>
      <w:r w:rsidR="007C3015">
        <w:rPr>
          <w:bCs/>
          <w:szCs w:val="24"/>
        </w:rPr>
        <w:t>_________________________________________</w:t>
      </w:r>
      <w:r w:rsidR="007C3015">
        <w:rPr>
          <w:rFonts w:eastAsia="Calibri"/>
          <w:szCs w:val="24"/>
          <w:lang w:eastAsia="en-US"/>
        </w:rPr>
        <w:t xml:space="preserve">, </w:t>
      </w:r>
      <w:r w:rsidR="007C3015" w:rsidRPr="00C444F7">
        <w:rPr>
          <w:szCs w:val="24"/>
        </w:rPr>
        <w:t xml:space="preserve">принимает в </w:t>
      </w:r>
      <w:r w:rsidR="007C3015">
        <w:rPr>
          <w:sz w:val="22"/>
          <w:szCs w:val="22"/>
        </w:rPr>
        <w:t xml:space="preserve">собственность </w:t>
      </w:r>
      <w:r w:rsidR="007C3015" w:rsidRPr="00357F51">
        <w:rPr>
          <w:b/>
          <w:bCs/>
          <w:sz w:val="22"/>
          <w:szCs w:val="22"/>
        </w:rPr>
        <w:t xml:space="preserve">нежилое помещение </w:t>
      </w:r>
      <w:r w:rsidR="007C3015">
        <w:rPr>
          <w:b/>
          <w:bCs/>
          <w:sz w:val="22"/>
          <w:szCs w:val="22"/>
        </w:rPr>
        <w:t>___________________________________________________________.</w:t>
      </w:r>
    </w:p>
    <w:p w:rsidR="007C3015" w:rsidRDefault="007C3015" w:rsidP="007C3015">
      <w:pPr>
        <w:spacing w:line="360" w:lineRule="auto"/>
        <w:jc w:val="both"/>
        <w:rPr>
          <w:szCs w:val="24"/>
        </w:rPr>
      </w:pPr>
      <w:r w:rsidRPr="00C444F7">
        <w:rPr>
          <w:szCs w:val="24"/>
        </w:rPr>
        <w:t>Данный акт подтверждает отсутствие у принимающей стороны претензий в отношении</w:t>
      </w:r>
      <w:r>
        <w:rPr>
          <w:szCs w:val="24"/>
        </w:rPr>
        <w:t xml:space="preserve"> </w:t>
      </w:r>
      <w:r w:rsidRPr="00C444F7">
        <w:rPr>
          <w:szCs w:val="24"/>
        </w:rPr>
        <w:t xml:space="preserve">передаваемого имущества. </w:t>
      </w:r>
    </w:p>
    <w:p w:rsidR="007C3015" w:rsidRPr="00C444F7" w:rsidRDefault="007C3015" w:rsidP="007C3015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7C3015" w:rsidRPr="000B2665" w:rsidTr="007C3015">
        <w:trPr>
          <w:trHeight w:val="3971"/>
        </w:trPr>
        <w:tc>
          <w:tcPr>
            <w:tcW w:w="5178" w:type="dxa"/>
            <w:shd w:val="clear" w:color="auto" w:fill="auto"/>
          </w:tcPr>
          <w:p w:rsidR="007C3015" w:rsidRPr="000B2665" w:rsidRDefault="007C3015" w:rsidP="007C3015">
            <w:pPr>
              <w:rPr>
                <w:caps/>
                <w:szCs w:val="24"/>
              </w:rPr>
            </w:pPr>
          </w:p>
          <w:p w:rsidR="007C3015" w:rsidRPr="000B266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9A628D" w:rsidRPr="008C166C" w:rsidRDefault="009A628D" w:rsidP="009A628D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9A628D" w:rsidRPr="00C92FAA" w:rsidRDefault="009A628D" w:rsidP="009A628D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7C3015" w:rsidRPr="00C92FAA" w:rsidRDefault="009A628D" w:rsidP="009A628D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7C3015" w:rsidRDefault="007C3015" w:rsidP="007C3015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7C3015" w:rsidRPr="000B2665" w:rsidRDefault="007C3015" w:rsidP="007C3015">
            <w:pPr>
              <w:pStyle w:val="a7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7C3015" w:rsidRPr="000B2665" w:rsidRDefault="007C3015" w:rsidP="007C3015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7C3015" w:rsidRPr="000B2665" w:rsidRDefault="007C3015" w:rsidP="007C3015">
            <w:pPr>
              <w:keepNext/>
              <w:rPr>
                <w:szCs w:val="24"/>
              </w:rPr>
            </w:pPr>
          </w:p>
          <w:p w:rsidR="007C3015" w:rsidRDefault="007C3015" w:rsidP="007C3015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7C3015" w:rsidRPr="000B2665" w:rsidRDefault="007C3015" w:rsidP="007C3015">
            <w:pPr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Default="007C3015" w:rsidP="007C3015">
            <w:pPr>
              <w:keepNext/>
              <w:jc w:val="right"/>
              <w:rPr>
                <w:szCs w:val="24"/>
              </w:rPr>
            </w:pPr>
          </w:p>
          <w:p w:rsidR="007C3015" w:rsidRPr="00AF5E88" w:rsidRDefault="007C3015" w:rsidP="007C3015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7C3015" w:rsidRDefault="007C3015" w:rsidP="007C3015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7C3015" w:rsidRPr="008C166C" w:rsidRDefault="007C3015" w:rsidP="007C3015">
            <w:pPr>
              <w:ind w:firstLine="0"/>
              <w:jc w:val="right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 / _________________    </w:t>
            </w:r>
          </w:p>
          <w:p w:rsidR="007C3015" w:rsidRPr="008C166C" w:rsidRDefault="007C3015" w:rsidP="007C3015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7C3015" w:rsidRPr="000B2665" w:rsidRDefault="007C3015" w:rsidP="007C3015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7C3015" w:rsidRDefault="007C3015" w:rsidP="007C3015">
      <w:pPr>
        <w:ind w:right="142"/>
        <w:rPr>
          <w:color w:val="000080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7C3015" w:rsidRDefault="007C3015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p w:rsidR="00BC6ABC" w:rsidRDefault="00BC6ABC" w:rsidP="007C3015">
      <w:pPr>
        <w:ind w:right="142" w:firstLine="0"/>
        <w:rPr>
          <w:b/>
          <w:bCs/>
          <w:szCs w:val="24"/>
        </w:rPr>
      </w:pPr>
    </w:p>
    <w:sectPr w:rsidR="00BC6ABC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0BB1"/>
    <w:rsid w:val="00022410"/>
    <w:rsid w:val="00022520"/>
    <w:rsid w:val="00025B75"/>
    <w:rsid w:val="00045C88"/>
    <w:rsid w:val="00050DF9"/>
    <w:rsid w:val="000708AD"/>
    <w:rsid w:val="00075C3C"/>
    <w:rsid w:val="000823A8"/>
    <w:rsid w:val="000862D0"/>
    <w:rsid w:val="000866F6"/>
    <w:rsid w:val="00093901"/>
    <w:rsid w:val="000A4F54"/>
    <w:rsid w:val="000B3461"/>
    <w:rsid w:val="000B5DC6"/>
    <w:rsid w:val="000C17DC"/>
    <w:rsid w:val="000D7385"/>
    <w:rsid w:val="000F500A"/>
    <w:rsid w:val="00100F0D"/>
    <w:rsid w:val="00101DD3"/>
    <w:rsid w:val="001111B9"/>
    <w:rsid w:val="00115A54"/>
    <w:rsid w:val="00137C15"/>
    <w:rsid w:val="00153D4A"/>
    <w:rsid w:val="00154149"/>
    <w:rsid w:val="00171C08"/>
    <w:rsid w:val="0017751F"/>
    <w:rsid w:val="001C66A5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671D1"/>
    <w:rsid w:val="00297853"/>
    <w:rsid w:val="002C65DD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970A4"/>
    <w:rsid w:val="003B3B56"/>
    <w:rsid w:val="003D1CF8"/>
    <w:rsid w:val="003D32AA"/>
    <w:rsid w:val="003E0033"/>
    <w:rsid w:val="003E2241"/>
    <w:rsid w:val="003E7197"/>
    <w:rsid w:val="003F2679"/>
    <w:rsid w:val="003F72D5"/>
    <w:rsid w:val="00402573"/>
    <w:rsid w:val="00404111"/>
    <w:rsid w:val="004065D1"/>
    <w:rsid w:val="004368D7"/>
    <w:rsid w:val="00443E3F"/>
    <w:rsid w:val="00454A93"/>
    <w:rsid w:val="00467583"/>
    <w:rsid w:val="004705C8"/>
    <w:rsid w:val="004741BA"/>
    <w:rsid w:val="004A1AA1"/>
    <w:rsid w:val="004A2D6A"/>
    <w:rsid w:val="004A39B8"/>
    <w:rsid w:val="004B7DF8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4F4293"/>
    <w:rsid w:val="00500C4B"/>
    <w:rsid w:val="0050756A"/>
    <w:rsid w:val="00515DA9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E88"/>
    <w:rsid w:val="005B3F0B"/>
    <w:rsid w:val="005C2F9C"/>
    <w:rsid w:val="005E3C29"/>
    <w:rsid w:val="005E4F24"/>
    <w:rsid w:val="005F6E47"/>
    <w:rsid w:val="0061571C"/>
    <w:rsid w:val="006204E6"/>
    <w:rsid w:val="00630A18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0519A"/>
    <w:rsid w:val="00722083"/>
    <w:rsid w:val="0073586C"/>
    <w:rsid w:val="00745473"/>
    <w:rsid w:val="00745DF6"/>
    <w:rsid w:val="00763DD3"/>
    <w:rsid w:val="0078309A"/>
    <w:rsid w:val="00785B22"/>
    <w:rsid w:val="007879F9"/>
    <w:rsid w:val="007C3015"/>
    <w:rsid w:val="007C7457"/>
    <w:rsid w:val="007D17A8"/>
    <w:rsid w:val="007E21EA"/>
    <w:rsid w:val="007E6435"/>
    <w:rsid w:val="0081438F"/>
    <w:rsid w:val="00816B03"/>
    <w:rsid w:val="008305EB"/>
    <w:rsid w:val="00833224"/>
    <w:rsid w:val="00852D89"/>
    <w:rsid w:val="00876A45"/>
    <w:rsid w:val="00876ECC"/>
    <w:rsid w:val="008777FC"/>
    <w:rsid w:val="008B0BC3"/>
    <w:rsid w:val="008C1CF1"/>
    <w:rsid w:val="008D61BA"/>
    <w:rsid w:val="008E1FAF"/>
    <w:rsid w:val="0093645A"/>
    <w:rsid w:val="009432E7"/>
    <w:rsid w:val="00951807"/>
    <w:rsid w:val="009528D4"/>
    <w:rsid w:val="00952D2E"/>
    <w:rsid w:val="00955B1B"/>
    <w:rsid w:val="0096660D"/>
    <w:rsid w:val="009A628D"/>
    <w:rsid w:val="009C2FB2"/>
    <w:rsid w:val="009D13B5"/>
    <w:rsid w:val="009D259A"/>
    <w:rsid w:val="009D780E"/>
    <w:rsid w:val="009D7AA3"/>
    <w:rsid w:val="009D7D3B"/>
    <w:rsid w:val="009E3C0B"/>
    <w:rsid w:val="009F4F82"/>
    <w:rsid w:val="009F6310"/>
    <w:rsid w:val="00A10FB1"/>
    <w:rsid w:val="00A14A05"/>
    <w:rsid w:val="00A437EB"/>
    <w:rsid w:val="00A57155"/>
    <w:rsid w:val="00A75C84"/>
    <w:rsid w:val="00A86DD8"/>
    <w:rsid w:val="00A91684"/>
    <w:rsid w:val="00AA4A87"/>
    <w:rsid w:val="00AC26B0"/>
    <w:rsid w:val="00AD21C0"/>
    <w:rsid w:val="00AD724E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185"/>
    <w:rsid w:val="00B92DB0"/>
    <w:rsid w:val="00BA1342"/>
    <w:rsid w:val="00BB0C03"/>
    <w:rsid w:val="00BB5F83"/>
    <w:rsid w:val="00BC6ABC"/>
    <w:rsid w:val="00BD60EB"/>
    <w:rsid w:val="00BD7AC4"/>
    <w:rsid w:val="00C22BF5"/>
    <w:rsid w:val="00C42081"/>
    <w:rsid w:val="00C45BC5"/>
    <w:rsid w:val="00C52ADA"/>
    <w:rsid w:val="00C548A2"/>
    <w:rsid w:val="00C55BA5"/>
    <w:rsid w:val="00C62089"/>
    <w:rsid w:val="00C65CA6"/>
    <w:rsid w:val="00C72EBD"/>
    <w:rsid w:val="00C826A4"/>
    <w:rsid w:val="00C833E4"/>
    <w:rsid w:val="00C96F1E"/>
    <w:rsid w:val="00CA230F"/>
    <w:rsid w:val="00CA2CA8"/>
    <w:rsid w:val="00CA6295"/>
    <w:rsid w:val="00CC3CB9"/>
    <w:rsid w:val="00CD71FF"/>
    <w:rsid w:val="00CD78E6"/>
    <w:rsid w:val="00CE7737"/>
    <w:rsid w:val="00CF27C1"/>
    <w:rsid w:val="00CF432F"/>
    <w:rsid w:val="00CF6675"/>
    <w:rsid w:val="00D03222"/>
    <w:rsid w:val="00D11BDB"/>
    <w:rsid w:val="00D17437"/>
    <w:rsid w:val="00D224EA"/>
    <w:rsid w:val="00D26671"/>
    <w:rsid w:val="00D31188"/>
    <w:rsid w:val="00D33DF0"/>
    <w:rsid w:val="00D40598"/>
    <w:rsid w:val="00D841CB"/>
    <w:rsid w:val="00DB5165"/>
    <w:rsid w:val="00DD2E99"/>
    <w:rsid w:val="00DD3293"/>
    <w:rsid w:val="00DD7358"/>
    <w:rsid w:val="00DE5775"/>
    <w:rsid w:val="00DE5870"/>
    <w:rsid w:val="00DF1E9D"/>
    <w:rsid w:val="00E13C75"/>
    <w:rsid w:val="00E14FE1"/>
    <w:rsid w:val="00E539CF"/>
    <w:rsid w:val="00E5769D"/>
    <w:rsid w:val="00E64D8E"/>
    <w:rsid w:val="00E66066"/>
    <w:rsid w:val="00E72492"/>
    <w:rsid w:val="00E778A8"/>
    <w:rsid w:val="00E875D6"/>
    <w:rsid w:val="00E90E1A"/>
    <w:rsid w:val="00EB37A5"/>
    <w:rsid w:val="00EC5F35"/>
    <w:rsid w:val="00EC7D73"/>
    <w:rsid w:val="00ED081C"/>
    <w:rsid w:val="00ED39AA"/>
    <w:rsid w:val="00EE1116"/>
    <w:rsid w:val="00EE7F5F"/>
    <w:rsid w:val="00EF0B01"/>
    <w:rsid w:val="00F0327E"/>
    <w:rsid w:val="00F039A2"/>
    <w:rsid w:val="00F146A8"/>
    <w:rsid w:val="00F20229"/>
    <w:rsid w:val="00F31FC6"/>
    <w:rsid w:val="00F35D64"/>
    <w:rsid w:val="00F40AEE"/>
    <w:rsid w:val="00F50BC9"/>
    <w:rsid w:val="00F77BCB"/>
    <w:rsid w:val="00F8625A"/>
    <w:rsid w:val="00FA1FF6"/>
    <w:rsid w:val="00FB13E9"/>
    <w:rsid w:val="00FB4CC1"/>
    <w:rsid w:val="00FC62F0"/>
    <w:rsid w:val="00FD786B"/>
    <w:rsid w:val="00FE6499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A4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34A74-E880-4D10-9458-55BCA474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3125</TotalTime>
  <Pages>17</Pages>
  <Words>6767</Words>
  <Characters>38577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149</cp:revision>
  <cp:lastPrinted>2025-12-18T10:54:00Z</cp:lastPrinted>
  <dcterms:created xsi:type="dcterms:W3CDTF">2024-12-19T08:59:00Z</dcterms:created>
  <dcterms:modified xsi:type="dcterms:W3CDTF">2025-12-18T10:56:00Z</dcterms:modified>
</cp:coreProperties>
</file>